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5EDC6" w14:textId="37A74BF1" w:rsidR="003C1DDD" w:rsidRDefault="004E566B">
      <w:pPr>
        <w:spacing w:before="480" w:after="480" w:line="288" w:lineRule="auto"/>
        <w:rPr>
          <w:rFonts w:hint="eastAsia"/>
        </w:rPr>
      </w:pPr>
      <w:r>
        <w:rPr>
          <w:rFonts w:ascii="Arial" w:eastAsia="等线" w:hAnsi="Arial" w:cs="Arial" w:hint="eastAsia"/>
          <w:b/>
          <w:sz w:val="52"/>
        </w:rPr>
        <w:t>Game Plot</w:t>
      </w:r>
    </w:p>
    <w:p w14:paraId="0B5F8F7D" w14:textId="77777777" w:rsidR="003C1DDD" w:rsidRDefault="00000000">
      <w:pPr>
        <w:spacing w:before="320" w:after="120" w:line="288" w:lineRule="auto"/>
        <w:outlineLvl w:val="1"/>
        <w:rPr>
          <w:rFonts w:hint="eastAsia"/>
        </w:rPr>
      </w:pPr>
      <w:bookmarkStart w:id="0" w:name="heading_0"/>
      <w:r>
        <w:rPr>
          <w:rFonts w:ascii="Arial" w:eastAsia="等线" w:hAnsi="Arial" w:cs="Arial"/>
          <w:b/>
          <w:sz w:val="32"/>
        </w:rPr>
        <w:t>Core Horror Elements List</w:t>
      </w:r>
      <w:bookmarkEnd w:id="0"/>
    </w:p>
    <w:p w14:paraId="6C10579E" w14:textId="77777777" w:rsidR="003C1DDD" w:rsidRDefault="00000000">
      <w:pPr>
        <w:numPr>
          <w:ilvl w:val="0"/>
          <w:numId w:val="1"/>
        </w:numPr>
        <w:spacing w:before="120" w:after="120" w:line="288" w:lineRule="auto"/>
        <w:rPr>
          <w:rFonts w:hint="eastAsia"/>
        </w:rPr>
      </w:pPr>
      <w:r>
        <w:rPr>
          <w:rFonts w:ascii="Arial" w:eastAsia="等线" w:hAnsi="Arial" w:cs="Arial"/>
        </w:rPr>
        <w:t>Gloomy twisted locust tree (source of cold wind, hides triggering item)</w:t>
      </w:r>
    </w:p>
    <w:p w14:paraId="49FE44DB" w14:textId="77777777" w:rsidR="003C1DDD" w:rsidRDefault="00000000">
      <w:pPr>
        <w:numPr>
          <w:ilvl w:val="0"/>
          <w:numId w:val="2"/>
        </w:numPr>
        <w:spacing w:before="120" w:after="120" w:line="288" w:lineRule="auto"/>
        <w:rPr>
          <w:rFonts w:hint="eastAsia"/>
        </w:rPr>
      </w:pPr>
      <w:r>
        <w:rPr>
          <w:rFonts w:ascii="Arial" w:eastAsia="等线" w:hAnsi="Arial" w:cs="Arial"/>
        </w:rPr>
        <w:t>Rotten sandalwood mixed odor drifting from ground cracks and evil wooden box (with blood-painted soul-suppressing patterns, engraved with weird runes, accompanied by intermittent wooden fish knocking sounds)</w:t>
      </w:r>
    </w:p>
    <w:p w14:paraId="3AA45429" w14:textId="77777777" w:rsidR="003C1DDD" w:rsidRDefault="00000000">
      <w:pPr>
        <w:numPr>
          <w:ilvl w:val="0"/>
          <w:numId w:val="3"/>
        </w:numPr>
        <w:spacing w:before="120" w:after="120" w:line="288" w:lineRule="auto"/>
        <w:rPr>
          <w:rFonts w:hint="eastAsia"/>
        </w:rPr>
      </w:pPr>
      <w:r>
        <w:rPr>
          <w:rFonts w:ascii="Arial" w:eastAsia="等线" w:hAnsi="Arial" w:cs="Arial"/>
        </w:rPr>
        <w:t>Hall of Worship filled with rotten offerings (no portrait of the deceased, pungent smell, blood curse carved on the offering table, continuous rotten sandalwood scent, wooden fish sounds fading in and out)</w:t>
      </w:r>
    </w:p>
    <w:p w14:paraId="4D3D7120" w14:textId="77777777" w:rsidR="003C1DDD" w:rsidRDefault="00000000">
      <w:pPr>
        <w:numPr>
          <w:ilvl w:val="0"/>
          <w:numId w:val="4"/>
        </w:numPr>
        <w:spacing w:before="120" w:after="120" w:line="288" w:lineRule="auto"/>
        <w:rPr>
          <w:rFonts w:hint="eastAsia"/>
        </w:rPr>
      </w:pPr>
      <w:r>
        <w:rPr>
          <w:rFonts w:ascii="Arial" w:eastAsia="等线" w:hAnsi="Arial" w:cs="Arial"/>
        </w:rPr>
        <w:t>Backyard corpse-raising ground (pig and cow carcasses scattered everywhere, swarming with flies and maggots, corpses hanging from locust trees, Yin-converging formation center, rotten sandalwood mixed with corpse stench, faint intermittent wooden fish sounds)</w:t>
      </w:r>
    </w:p>
    <w:p w14:paraId="4929B65C" w14:textId="77777777" w:rsidR="003C1DDD" w:rsidRDefault="00000000">
      <w:pPr>
        <w:numPr>
          <w:ilvl w:val="0"/>
          <w:numId w:val="5"/>
        </w:numPr>
        <w:spacing w:before="120" w:after="120" w:line="288" w:lineRule="auto"/>
        <w:rPr>
          <w:rFonts w:hint="eastAsia"/>
        </w:rPr>
      </w:pPr>
      <w:r>
        <w:rPr>
          <w:rFonts w:ascii="Arial" w:eastAsia="等线" w:hAnsi="Arial" w:cs="Arial"/>
        </w:rPr>
        <w:t>Unburnable Yin corpse (the manor owner's relative's body, resistant to burning, blackening and growing nails, signs of corpse transformation, surrounded by rotten sandalwood scent)</w:t>
      </w:r>
    </w:p>
    <w:p w14:paraId="6045CA2D" w14:textId="77777777" w:rsidR="003C1DDD" w:rsidRDefault="00000000">
      <w:pPr>
        <w:numPr>
          <w:ilvl w:val="0"/>
          <w:numId w:val="6"/>
        </w:numPr>
        <w:spacing w:before="120" w:after="120" w:line="288" w:lineRule="auto"/>
        <w:rPr>
          <w:rFonts w:hint="eastAsia"/>
        </w:rPr>
      </w:pPr>
      <w:r>
        <w:rPr>
          <w:rFonts w:ascii="Arial" w:eastAsia="等线" w:hAnsi="Arial" w:cs="Arial"/>
        </w:rPr>
        <w:t>Dark room covered with crow corpses (walls painted red with crow blood, traces of corpse refining/raising, weird family photo, soul-suppressing talismans, strong rotten sandalwood scent, clear wooden fish sounds)</w:t>
      </w:r>
    </w:p>
    <w:p w14:paraId="706A099F" w14:textId="77777777" w:rsidR="003C1DDD" w:rsidRDefault="00000000">
      <w:pPr>
        <w:numPr>
          <w:ilvl w:val="0"/>
          <w:numId w:val="7"/>
        </w:numPr>
        <w:spacing w:before="120" w:after="120" w:line="288" w:lineRule="auto"/>
        <w:rPr>
          <w:rFonts w:hint="eastAsia"/>
        </w:rPr>
      </w:pPr>
      <w:r>
        <w:rPr>
          <w:rFonts w:ascii="Arial" w:eastAsia="等线" w:hAnsi="Arial" w:cs="Arial"/>
        </w:rPr>
        <w:t>Incomplete zombie (a walking corpse refined by the manor owner, hard flesh, eating human flesh and bones, filled with Yin energy, surrounded by rotten sandalwood scent)</w:t>
      </w:r>
    </w:p>
    <w:p w14:paraId="2EFFFA78" w14:textId="77777777" w:rsidR="003C1DDD" w:rsidRDefault="00000000">
      <w:pPr>
        <w:numPr>
          <w:ilvl w:val="0"/>
          <w:numId w:val="8"/>
        </w:numPr>
        <w:spacing w:before="120" w:after="120" w:line="288" w:lineRule="auto"/>
        <w:rPr>
          <w:rFonts w:hint="eastAsia"/>
        </w:rPr>
      </w:pPr>
      <w:r>
        <w:rPr>
          <w:rFonts w:ascii="Arial" w:eastAsia="等线" w:hAnsi="Arial" w:cs="Arial"/>
        </w:rPr>
        <w:t>Corpse fiend possession (characteristics of Yin energy erosion, controlled consciousness, stiff and abnormal body, weird roars, rotten sandalwood scent drifting around the possessed person)</w:t>
      </w:r>
    </w:p>
    <w:p w14:paraId="2D38A20A" w14:textId="2872A482" w:rsidR="003C1DDD" w:rsidRDefault="007F6410">
      <w:pPr>
        <w:spacing w:before="320" w:after="120" w:line="288" w:lineRule="auto"/>
        <w:outlineLvl w:val="1"/>
        <w:rPr>
          <w:rFonts w:hint="eastAsia"/>
        </w:rPr>
      </w:pPr>
      <w:bookmarkStart w:id="1" w:name="heading_1"/>
      <w:r>
        <w:rPr>
          <w:rFonts w:ascii="Arial" w:eastAsia="等线" w:hAnsi="Arial" w:cs="Arial" w:hint="eastAsia"/>
          <w:b/>
          <w:sz w:val="32"/>
        </w:rPr>
        <w:t>Game</w:t>
      </w:r>
      <w:r w:rsidR="00000000">
        <w:rPr>
          <w:rFonts w:ascii="Arial" w:eastAsia="等线" w:hAnsi="Arial" w:cs="Arial"/>
          <w:b/>
          <w:sz w:val="32"/>
        </w:rPr>
        <w:t xml:space="preserve"> Plot</w:t>
      </w:r>
      <w:bookmarkEnd w:id="1"/>
    </w:p>
    <w:p w14:paraId="70AD284E" w14:textId="77777777" w:rsidR="003C1DDD" w:rsidRDefault="00000000">
      <w:pPr>
        <w:spacing w:before="120" w:after="120" w:line="288" w:lineRule="auto"/>
        <w:rPr>
          <w:rFonts w:hint="eastAsia"/>
        </w:rPr>
      </w:pPr>
      <w:r>
        <w:rPr>
          <w:rFonts w:ascii="Arial" w:eastAsia="等线" w:hAnsi="Arial" w:cs="Arial"/>
        </w:rPr>
        <w:t>[Trigger Stage]</w:t>
      </w:r>
    </w:p>
    <w:p w14:paraId="3DF02DE6" w14:textId="77777777" w:rsidR="003C1DDD" w:rsidRDefault="00000000">
      <w:pPr>
        <w:spacing w:before="120" w:after="120" w:line="288" w:lineRule="auto"/>
        <w:rPr>
          <w:rFonts w:hint="eastAsia"/>
        </w:rPr>
      </w:pPr>
      <w:r>
        <w:rPr>
          <w:rFonts w:ascii="Arial" w:eastAsia="等线" w:hAnsi="Arial" w:cs="Arial"/>
        </w:rPr>
        <w:t xml:space="preserve">A sudden, howling cold wind tears through the mountains, slamming into a gnarled locust tree—its trunk hollowed out, oozing thick waves of Yin energy, accompanied by hissing wails that echo like a dying elder’s gasps. At the same time, a sickly stench of rotten sandalwood creeps into the air, tangled with the faint, rhythmic knock of a wooden fish, slow and erratic. Hidden within the tree’s hollow is a silver-inlaid redwood box, its surface etched with faded, blood-stained soul-suppressing patterns. Inside, alongside grotesque, rune-carved components, lies a tarnished bronze key, the box itself caked in dried, blackened blood. The moment the box is wrenched free </w:t>
      </w:r>
      <w:r>
        <w:rPr>
          <w:rFonts w:ascii="Arial" w:eastAsia="等线" w:hAnsi="Arial" w:cs="Arial"/>
        </w:rPr>
        <w:lastRenderedPageBreak/>
        <w:t>and the key slips from its confines, the rotten sandalwood erupts into a choking cloud, the wooden fish’s knock snaps into a rigid, unyielding rhythm, and the wind cuts off mid-gust, leaving a deathly silence. Not far away, a desolate forest clearing stretches onward—its ground cracked and barren, baking under an unnatural heat. The putrid sandalwood seeps from the fissures, growing thicker, more suffocating with each step closer, while the wooden fish’s knock persists, a cold chill boring into the skin like icy needles.</w:t>
      </w:r>
    </w:p>
    <w:p w14:paraId="421DAA3E" w14:textId="5D00CE22" w:rsidR="003C1DDD" w:rsidRDefault="00000000">
      <w:pPr>
        <w:spacing w:before="120" w:after="120" w:line="288" w:lineRule="auto"/>
        <w:rPr>
          <w:rFonts w:hint="eastAsia"/>
        </w:rPr>
      </w:pPr>
      <w:r>
        <w:rPr>
          <w:rFonts w:ascii="Arial" w:eastAsia="等线" w:hAnsi="Arial" w:cs="Arial"/>
        </w:rPr>
        <w:t xml:space="preserve">Key in hand, the wooden fish’s steady knock drifts through the mountains like a macabre siren, guiding them relentlessly toward the decrepit manor perched atop the peak—its stench of rotten sandalwood clinging to their clothes, their lungs, impossible to shake. The manor’s gate looms ahead, strung with white mourning lanterns, each emblazoned with the character “Dian” (mourning), their light flickering weakly against the darkness. The bronze key slides into the lock with a sickening “click,” and as the gate creaks open, a tidal wave of odor crashes over them: rot, putrid flesh, and cloying sandalwood, coiling down their throats and twisting their stomachs into knots, threatening to purge their insides. Faded, tattered evil-suppressing talismans cling to the walls flanking the entrance, and from the manor’s black depths, the wooden fish’s knock </w:t>
      </w:r>
      <w:r w:rsidR="004E566B">
        <w:rPr>
          <w:rFonts w:ascii="Arial" w:eastAsia="等线" w:hAnsi="Arial" w:cs="Arial"/>
        </w:rPr>
        <w:t>echoes closing</w:t>
      </w:r>
      <w:r>
        <w:rPr>
          <w:rFonts w:ascii="Arial" w:eastAsia="等线" w:hAnsi="Arial" w:cs="Arial"/>
        </w:rPr>
        <w:t xml:space="preserve"> now, more menacing, as if whatever lurks inside is counting their steps.</w:t>
      </w:r>
    </w:p>
    <w:p w14:paraId="0718F6A0" w14:textId="77777777" w:rsidR="003C1DDD" w:rsidRDefault="00000000">
      <w:pPr>
        <w:spacing w:before="120" w:after="120" w:line="288" w:lineRule="auto"/>
        <w:rPr>
          <w:rFonts w:hint="eastAsia"/>
        </w:rPr>
      </w:pPr>
      <w:r>
        <w:rPr>
          <w:rFonts w:ascii="Arial" w:eastAsia="等线" w:hAnsi="Arial" w:cs="Arial"/>
        </w:rPr>
        <w:t>[Exploration Stage]</w:t>
      </w:r>
    </w:p>
    <w:p w14:paraId="63BA1364" w14:textId="77777777" w:rsidR="003C1DDD" w:rsidRDefault="00000000">
      <w:pPr>
        <w:spacing w:before="120" w:after="120" w:line="288" w:lineRule="auto"/>
        <w:rPr>
          <w:rFonts w:hint="eastAsia"/>
        </w:rPr>
      </w:pPr>
      <w:r>
        <w:rPr>
          <w:rFonts w:ascii="Arial" w:eastAsia="等线" w:hAnsi="Arial" w:cs="Arial"/>
        </w:rPr>
        <w:t>The manor’s front hall is a decaying Hall of Worship, its white curtains billowing in the draft like ghostly shrouds. At its center, a redwood offering table groans under the weight of four bowls of mold-caked rice, their surfaces dotted with burnt incense stubs, while rotting dishes and fruits fester atop it—saprophytes writhing in the putrid muck, a writhing mass of life feeding on death. Carved into the table’s surface is a faint, blood-blackened curse, its lines twisted like a noose, unmistakably the mark of a corpse-raising ritual. The hall is decked out in full funeral regalia—yet not a single portrait of the deceased adorns the walls, only a blank wooden tablet resting on the altar, its emptiness more unsettling than any face could be. The air hangs thick with the cloying stench of rotten sandalwood, merging with the reek of decay, while the wooden fish’s knock drifts from the corner—flickering in and out of silence, as if someone hides in the dark, knocking only when your back is turned. Behind the fluttering curtains, a faint whiff of corpse rot mingles with the sandalwood, a silent warning of what lies beyond.</w:t>
      </w:r>
    </w:p>
    <w:p w14:paraId="7486D72A" w14:textId="7FDCCCE0" w:rsidR="003C1DDD" w:rsidRDefault="00000000">
      <w:pPr>
        <w:spacing w:before="120" w:after="120" w:line="288" w:lineRule="auto"/>
        <w:rPr>
          <w:rFonts w:hint="eastAsia"/>
        </w:rPr>
      </w:pPr>
      <w:r>
        <w:rPr>
          <w:rFonts w:ascii="Arial" w:eastAsia="等线" w:hAnsi="Arial" w:cs="Arial"/>
        </w:rPr>
        <w:t xml:space="preserve">The windows of the manor are sealed with white paper, covered with incomplete yellow talismans. Only the white lanterns in the corridor provide light, and under the dim glow, the wall outlines twist and distort. The word "Eternal Life" is faintly visible carved on the wall, its black handwriting appearing as if dried blood. The rotten sandalwood scent lingers endlessly in the corridor, with wooden fish knocks echoing intermittently from random rooms. Leading to the backyard is a traditional Chinese courtyard door—worn and dilapidated, its hinges long rusted, emitting a harsh "squeak" when gently pushed. Stepping through the door into the backyard, </w:t>
      </w:r>
      <w:r w:rsidR="004E566B">
        <w:rPr>
          <w:rFonts w:ascii="Arial" w:eastAsia="等线" w:hAnsi="Arial" w:cs="Arial"/>
        </w:rPr>
        <w:t>an</w:t>
      </w:r>
      <w:r>
        <w:rPr>
          <w:rFonts w:ascii="Arial" w:eastAsia="等线" w:hAnsi="Arial" w:cs="Arial"/>
        </w:rPr>
        <w:t xml:space="preserve"> overpowering stench of decay and corpse rot hits the face, mixing with the lingering rotten sandalwood to choke the breath. Pig and cow carcasses lie scattered </w:t>
      </w:r>
      <w:r>
        <w:rPr>
          <w:rFonts w:ascii="Arial" w:eastAsia="等线" w:hAnsi="Arial" w:cs="Arial"/>
        </w:rPr>
        <w:lastRenderedPageBreak/>
        <w:t xml:space="preserve">everywhere, all swollen into grotesque forms, sewage oozing and swarms of flies and maggots buzzing about. Vague patterns are carved into the ground, forming a crude Yin-converging formation. The twisted locust tree in the courtyard center is nearly identical to the one in the mountains, its trunk pockmarked with dense holes (housing Yin spirit guides). Four corpses hang from its branches by hemp ropes, in varying states of decay, their bulging eyes all fixed on the manor entrance. Judging by their clothing, they appear to be </w:t>
      </w:r>
      <w:r w:rsidR="007F6410">
        <w:rPr>
          <w:rFonts w:ascii="Arial" w:eastAsia="等线" w:hAnsi="Arial" w:cs="Arial"/>
        </w:rPr>
        <w:t>relatively</w:t>
      </w:r>
      <w:r>
        <w:rPr>
          <w:rFonts w:ascii="Arial" w:eastAsia="等线" w:hAnsi="Arial" w:cs="Arial"/>
        </w:rPr>
        <w:t xml:space="preserve"> sacrifices for the manor owner’s corpse-raising ritual. A faint wooden fish knock drifts from the backyard depths, carried on the wind alongside the rotten sandalwood scent.</w:t>
      </w:r>
    </w:p>
    <w:p w14:paraId="73F95F6A" w14:textId="2EA81D64" w:rsidR="003C1DDD" w:rsidRDefault="00000000">
      <w:pPr>
        <w:spacing w:before="120" w:after="120" w:line="288" w:lineRule="auto"/>
        <w:rPr>
          <w:rFonts w:hint="eastAsia"/>
        </w:rPr>
      </w:pPr>
      <w:r>
        <w:rPr>
          <w:rFonts w:ascii="Arial" w:eastAsia="等线" w:hAnsi="Arial" w:cs="Arial"/>
        </w:rPr>
        <w:t>An attempt is made to burn the hanging corpses, igniting the fire with highly Yang-charged wood. But as soon as the flames catch, a sudden downpour erupts—</w:t>
      </w:r>
      <w:r w:rsidR="004E566B">
        <w:rPr>
          <w:rFonts w:ascii="Arial" w:eastAsia="等线" w:hAnsi="Arial" w:cs="Arial"/>
        </w:rPr>
        <w:t>Yin-induced</w:t>
      </w:r>
      <w:r>
        <w:rPr>
          <w:rFonts w:ascii="Arial" w:eastAsia="等线" w:hAnsi="Arial" w:cs="Arial"/>
        </w:rPr>
        <w:t xml:space="preserve"> rain manipulated by the manor owner’s corpse energy—quickly dousing the fire. The rain carries a faint whiff of rotten sandalwood, with the wooden fish knock barely audible amid the downpour. The other three corpses are reduced to charred bones, yet the oldest one (the manor owner’s direct relative) at the top remains intact. Its clothes and skin are burned, but its overall form stays unchanged; the charred flesh oozes putrid mucus mixed with black spell powder, which repels the flames. Its nails turn black and lengthen, and purple-black corpse spots emerge under the skin—clear signs of corpse transformation. A intact corpse-raising symbol is pasted on its chest, confirming it as a semi-finished Yin corpse refined by the manor owner, with a faint rotten sandalwood scent lingering around it.</w:t>
      </w:r>
    </w:p>
    <w:p w14:paraId="40CE5AC5" w14:textId="74CC508A" w:rsidR="003C1DDD" w:rsidRDefault="00000000">
      <w:pPr>
        <w:spacing w:before="120" w:after="120" w:line="288" w:lineRule="auto"/>
        <w:rPr>
          <w:rFonts w:hint="eastAsia"/>
        </w:rPr>
      </w:pPr>
      <w:r>
        <w:rPr>
          <w:rFonts w:ascii="Arial" w:eastAsia="等线" w:hAnsi="Arial" w:cs="Arial"/>
        </w:rPr>
        <w:t xml:space="preserve">There is an empty sound when knocking on the wall on the second floor of the manor. After breaking the wall with brute force, a dark room is found. The room is covered with crow corpses (crows are Yin evil birds, used to gather Yin energy). The walls are painted red with crow blood, covered with layers of yellow talismans and fragments of corpse-raising secret books. The rotten sandalwood scent in the dark room is the strongest, almost covering the fishy smell of the crow corpses. Continuous wooden fish knocking sounds come from the depths of the dark room, with a stiff and mechanical rhythm. At the depths of the dark room, there is an altar covered with yellow cloth. In the center of the altar is placed a memorial tablet of the manor owner, surrounded by rotten offerings, burnt incense candles, unused yellow talismans, and a weird family photo. In addition to the </w:t>
      </w:r>
      <w:r w:rsidR="004E566B">
        <w:rPr>
          <w:rFonts w:ascii="Arial" w:eastAsia="等线" w:hAnsi="Arial" w:cs="Arial"/>
        </w:rPr>
        <w:t>four-hanging</w:t>
      </w:r>
      <w:r>
        <w:rPr>
          <w:rFonts w:ascii="Arial" w:eastAsia="等线" w:hAnsi="Arial" w:cs="Arial"/>
        </w:rPr>
        <w:t xml:space="preserve"> people in the photo, there is also a man in a long robe with a sinister face (the manor owner), beside whom is placed a bronze tripod for raising corpses and a wooden fish. Combined with the fragments of the secret book, it is speculated that the manor owner was obsessed with Chinese forbidden techniques. </w:t>
      </w:r>
      <w:r w:rsidR="004E566B">
        <w:rPr>
          <w:rFonts w:ascii="Arial" w:eastAsia="等线" w:hAnsi="Arial" w:cs="Arial"/>
        </w:rPr>
        <w:t>To</w:t>
      </w:r>
      <w:r>
        <w:rPr>
          <w:rFonts w:ascii="Arial" w:eastAsia="等线" w:hAnsi="Arial" w:cs="Arial"/>
        </w:rPr>
        <w:t xml:space="preserve"> pursue eternal life, he did not hesitate to mutilate his own family, refining the corpses of his relatives into Yin corpses. The animal corpses and crow corpses in the backyard are all nutrients for the corpse-raising ritual. The dark room is the core place for him to refine Yin corpses and practice forbidden techniques. He himself has been transformed into a half-human, half-corpse state through forbidden techniques, lurking in the manor. The continuous wooden fish sound is probably a weird mark controlled or left by him.</w:t>
      </w:r>
    </w:p>
    <w:p w14:paraId="477D1BBF" w14:textId="77777777" w:rsidR="003C1DDD" w:rsidRDefault="00000000">
      <w:pPr>
        <w:spacing w:before="120" w:after="120" w:line="288" w:lineRule="auto"/>
        <w:rPr>
          <w:rFonts w:hint="eastAsia"/>
        </w:rPr>
      </w:pPr>
      <w:r>
        <w:rPr>
          <w:rFonts w:ascii="Arial" w:eastAsia="等线" w:hAnsi="Arial" w:cs="Arial"/>
        </w:rPr>
        <w:t>[Crisis Stage]</w:t>
      </w:r>
    </w:p>
    <w:p w14:paraId="259E429C" w14:textId="77777777" w:rsidR="003C1DDD" w:rsidRDefault="00000000">
      <w:pPr>
        <w:spacing w:before="120" w:after="120" w:line="288" w:lineRule="auto"/>
        <w:rPr>
          <w:rFonts w:hint="eastAsia"/>
        </w:rPr>
      </w:pPr>
      <w:r>
        <w:rPr>
          <w:rFonts w:ascii="Arial" w:eastAsia="等线" w:hAnsi="Arial" w:cs="Arial"/>
        </w:rPr>
        <w:t xml:space="preserve">Night falls like a tomb, and from the backyard, the sickening crunch of tearing flesh </w:t>
      </w:r>
      <w:r>
        <w:rPr>
          <w:rFonts w:ascii="Arial" w:eastAsia="等线" w:hAnsi="Arial" w:cs="Arial"/>
        </w:rPr>
        <w:lastRenderedPageBreak/>
        <w:t>and gnawing bone cuts through the silence. Behind the fallen locust tree—its branches snapped like broken bones—a decayed, blackened zombie crouches, tearing into an animal carcass, its jaws dripping with viscera. This is no mere corpse: it is an incomplete abomination, a failed experiment of the manor owner’s, its refining cut short by insufficient sacrifices, leaving only a ravenous, mindless hunger for flesh and bone. Its skin is tough as iron, an ax blow barely leaving a scratch, while a thin, waxy film coats its body, reeking of Yin energy and rotten sandalwood. The moment it detects the scent of living flesh, it snaps its head up—eyes bulging, milky white, teeth bared—and lunges. It moves with unnatural speed, its nails sharpened to obsidian claws, slicing through cloth and skin as if they were paper. A single scratch seeps black, festering instantly, the corpse poison burning like fire, threatening to turn flesh to rot, to twist the victim into a mindless thrall. In the distance, the wooden fish’s knock erupts into a frantic, urgent rhythm, as if cheering on the monster’s rampage.</w:t>
      </w:r>
    </w:p>
    <w:p w14:paraId="436E1471" w14:textId="459F6873" w:rsidR="003C1DDD" w:rsidRDefault="00000000">
      <w:pPr>
        <w:spacing w:before="120" w:after="120" w:line="288" w:lineRule="auto"/>
        <w:rPr>
          <w:rFonts w:hint="eastAsia"/>
        </w:rPr>
      </w:pPr>
      <w:r>
        <w:rPr>
          <w:rFonts w:ascii="Arial" w:eastAsia="等线" w:hAnsi="Arial" w:cs="Arial"/>
        </w:rPr>
        <w:t xml:space="preserve">A brutal fight </w:t>
      </w:r>
      <w:r w:rsidR="004E566B">
        <w:rPr>
          <w:rFonts w:ascii="Arial" w:eastAsia="等线" w:hAnsi="Arial" w:cs="Arial"/>
        </w:rPr>
        <w:t>ensues</w:t>
      </w:r>
      <w:r>
        <w:rPr>
          <w:rFonts w:ascii="Arial" w:eastAsia="等线" w:hAnsi="Arial" w:cs="Arial"/>
        </w:rPr>
        <w:t xml:space="preserve"> swinging, fists flying—and the zombie’s arm is hacked off, black blood spurting like tar. But the wound only fuels its rage; it roars, a guttural, inhuman sound that shakes the walls, summoning the manor owner from his lair in the depths. In that instant, one of the group snaps. His face contorts into a grotesque grin, his mouth stretching wider than humanly possible, as a roar tears from his throat—identical to the zombie’s. Purple-black corpse spots bloom across his neck, his skin hardening into cold, gray leather, his nails lengthening into black claws. He is possessed—taken by the corpse fiend, a puppet of the manor owner’s twisted will. Through forbidden arts, the owner has pumped his condensed Yin energy into this living vessel, hijacking his mind, his body, turning him into a weapon to stall the intruders, to buy time for his ultimate ritual. Rotten sandalwood billows from the possessed man’s pores, and the wooden fish’s knock blares beside him, a deafening, rapid beat, as he </w:t>
      </w:r>
      <w:r w:rsidR="007F6410">
        <w:rPr>
          <w:rFonts w:ascii="Arial" w:eastAsia="等线" w:hAnsi="Arial" w:cs="Arial"/>
        </w:rPr>
        <w:t>swung</w:t>
      </w:r>
      <w:r>
        <w:rPr>
          <w:rFonts w:ascii="Arial" w:eastAsia="等线" w:hAnsi="Arial" w:cs="Arial"/>
        </w:rPr>
        <w:t xml:space="preserve"> an </w:t>
      </w:r>
      <w:r w:rsidR="007F6410">
        <w:rPr>
          <w:rFonts w:ascii="Arial" w:eastAsia="等线" w:hAnsi="Arial" w:cs="Arial"/>
        </w:rPr>
        <w:t>axe</w:t>
      </w:r>
      <w:r>
        <w:rPr>
          <w:rFonts w:ascii="Arial" w:eastAsia="等线" w:hAnsi="Arial" w:cs="Arial"/>
        </w:rPr>
        <w:t xml:space="preserve"> at his former </w:t>
      </w:r>
      <w:r w:rsidR="004E566B">
        <w:rPr>
          <w:rFonts w:ascii="Arial" w:eastAsia="等线" w:hAnsi="Arial" w:cs="Arial"/>
        </w:rPr>
        <w:t xml:space="preserve">companion’s </w:t>
      </w:r>
      <w:r>
        <w:rPr>
          <w:rFonts w:ascii="Arial" w:eastAsia="等线" w:hAnsi="Arial" w:cs="Arial"/>
        </w:rPr>
        <w:t xml:space="preserve">blade sinking deep into flesh, bone cracking under the impact. Repelled, he tears free from their grasp, the corpse fiend writhing beneath his skin, merging with his flesh, distorting his form. The room warps around them: walls peel away to reveal blood-stained corpse-raising runes, Yin energy chills the air to </w:t>
      </w:r>
      <w:r w:rsidR="004E566B">
        <w:rPr>
          <w:rFonts w:ascii="Arial" w:eastAsia="等线" w:hAnsi="Arial" w:cs="Arial"/>
        </w:rPr>
        <w:t>freeze</w:t>
      </w:r>
      <w:r>
        <w:rPr>
          <w:rFonts w:ascii="Arial" w:eastAsia="等线" w:hAnsi="Arial" w:cs="Arial"/>
        </w:rPr>
        <w:t>, and the stench of rot, flesh, and sandalwood clogs their lungs. The wooden fish’s knock turns ear-piercing, a shrill cacophony that drills into their skulls, driving them to the brink of madness.</w:t>
      </w:r>
    </w:p>
    <w:p w14:paraId="71130E9C" w14:textId="6DB24F81" w:rsidR="003C1DDD" w:rsidRDefault="00000000">
      <w:pPr>
        <w:spacing w:before="120" w:after="120" w:line="288" w:lineRule="auto"/>
        <w:rPr>
          <w:rFonts w:hint="eastAsia"/>
        </w:rPr>
      </w:pPr>
      <w:r>
        <w:rPr>
          <w:rFonts w:ascii="Arial" w:eastAsia="等线" w:hAnsi="Arial" w:cs="Arial"/>
        </w:rPr>
        <w:t xml:space="preserve">They lunge to save their companion, but every attempt to drive out the </w:t>
      </w:r>
      <w:r w:rsidR="004E566B">
        <w:rPr>
          <w:rFonts w:ascii="Arial" w:eastAsia="等线" w:hAnsi="Arial" w:cs="Arial"/>
        </w:rPr>
        <w:t>friend</w:t>
      </w:r>
      <w:r>
        <w:rPr>
          <w:rFonts w:ascii="Arial" w:eastAsia="等线" w:hAnsi="Arial" w:cs="Arial"/>
        </w:rPr>
        <w:t xml:space="preserve"> fails. Get too close, and black corpse fluid oozes from his pores, thick and viscous, teeming with writhing maggots that snap at their fingers, their tiny jaws biting into skin. The possessed man’s eyes glint with a malevolent intelligence—he can hear their thoughts, feel their fear, and his voice drips with temptation, a silky purr laced with obsession: “Eternal life… join me… no more pain…” He hisses, urging them to surrender, to become sacrifices for the manor owner’s ritual. All the while, he pumps waves of Yin energy and rotten sandalwood into the air, his corruption seeping into their minds, dragging them into hallucinations. Bracelets twist into tangles of black hair, coiling around their wrists, burrowing into their skin, trying to inject the same fiendish energy that has claimed their friend. The wooden fish’s knock drones on, a constant, maddening hum in their ears, mixing with the </w:t>
      </w:r>
      <w:r w:rsidR="004E566B">
        <w:rPr>
          <w:rFonts w:ascii="Arial" w:eastAsia="等线" w:hAnsi="Arial" w:cs="Arial"/>
        </w:rPr>
        <w:t>possessed</w:t>
      </w:r>
      <w:r>
        <w:rPr>
          <w:rFonts w:ascii="Arial" w:eastAsia="等线" w:hAnsi="Arial" w:cs="Arial"/>
        </w:rPr>
        <w:t xml:space="preserve"> whispers, eroding their sanity, making them question what is real—and what </w:t>
      </w:r>
      <w:r w:rsidR="004E566B">
        <w:rPr>
          <w:rFonts w:ascii="Arial" w:eastAsia="等线" w:hAnsi="Arial" w:cs="Arial"/>
        </w:rPr>
        <w:t>a nightmare is</w:t>
      </w:r>
      <w:r>
        <w:rPr>
          <w:rFonts w:ascii="Arial" w:eastAsia="等线" w:hAnsi="Arial" w:cs="Arial"/>
        </w:rPr>
        <w:t>.</w:t>
      </w:r>
    </w:p>
    <w:p w14:paraId="03247588" w14:textId="77777777" w:rsidR="003C1DDD" w:rsidRDefault="00000000">
      <w:pPr>
        <w:spacing w:before="120" w:after="120" w:line="288" w:lineRule="auto"/>
        <w:rPr>
          <w:rFonts w:hint="eastAsia"/>
        </w:rPr>
      </w:pPr>
      <w:r>
        <w:rPr>
          <w:rFonts w:ascii="Arial" w:eastAsia="等线" w:hAnsi="Arial" w:cs="Arial"/>
        </w:rPr>
        <w:lastRenderedPageBreak/>
        <w:t>There is no choice. To stop the fiend from fully merging with its host, to halt the manor owner’s ultimate ritual—living sacrifices, his ascension to an eternal corpse king—they must fight. Together. One distracts the possessed man, drawing his rage, his ax swings, while the others scramble for weapons: a heavy, rotting wooden stool, a rusted iron pipe, anything to bash through the fiend’s hold. The possessed man roars, a sound that curdles blood, rotten sandalwood exploding from his body in a choking cloud, the wooden fish’s knock reaching a deafening crescendo. His claws slash, his teeth snap, and he lunges, a blur of gray flesh and black blood. A desperate, brutal struggle erupts—every blow a fight for survival, every breath a battle against the stench and the madness. Then, in a split second of perfect, terrified coordination, they strike—smashing the fiend’s core, the dark heart of energy nested within their companion’s chest. The fiend screeches, a high-pitched wail that pierces the air, before dissolving into a wisp of black smoke, vanishing into the darkness. From the depths, the manor owner’s roar of rage and despair echoes, and the wooden fish’s knock cuts off—silence slamming down like a hammer. The Yin energy fades, the stench lifts slightly, and for a fleeting moment, they dare to breathe. The ritual is halted. For now.</w:t>
      </w:r>
    </w:p>
    <w:p w14:paraId="28BD8374" w14:textId="77777777" w:rsidR="003C1DDD" w:rsidRDefault="00000000">
      <w:pPr>
        <w:spacing w:before="120" w:after="120" w:line="288" w:lineRule="auto"/>
        <w:rPr>
          <w:rFonts w:hint="eastAsia"/>
        </w:rPr>
      </w:pPr>
      <w:r>
        <w:rPr>
          <w:rFonts w:ascii="Arial" w:eastAsia="等线" w:hAnsi="Arial" w:cs="Arial"/>
        </w:rPr>
        <w:t>[Ending]</w:t>
      </w:r>
    </w:p>
    <w:p w14:paraId="385D1F6E" w14:textId="761EFC48" w:rsidR="003C1DDD" w:rsidRDefault="00000000">
      <w:pPr>
        <w:spacing w:before="120" w:after="120" w:line="288" w:lineRule="auto"/>
        <w:rPr>
          <w:rFonts w:hint="eastAsia"/>
        </w:rPr>
      </w:pPr>
      <w:r>
        <w:rPr>
          <w:rFonts w:ascii="Arial" w:eastAsia="等线" w:hAnsi="Arial" w:cs="Arial"/>
        </w:rPr>
        <w:t xml:space="preserve">Consciousness slips away, the wooden fish’s shrill knock and the wind’s howl fading into a distant murmur. When he blinks awake, he is in a hospital room—white walls, sterile air, the beep of a monitor a monotonous lullaby. His body aches no more; the cuts, the bruises, the burn of corpse poison are gone. Relief washes over him… until his nose twitches. There it is. Faint, but </w:t>
      </w:r>
      <w:r w:rsidR="004E566B">
        <w:rPr>
          <w:rFonts w:ascii="Arial" w:eastAsia="等线" w:hAnsi="Arial" w:cs="Arial"/>
        </w:rPr>
        <w:t>unmistakable</w:t>
      </w:r>
      <w:r>
        <w:rPr>
          <w:rFonts w:ascii="Arial" w:eastAsia="等线" w:hAnsi="Arial" w:cs="Arial"/>
        </w:rPr>
        <w:t xml:space="preserve">. The sickly stench of rotten sandalwood, curling into his nostrils, clinging to his throat, just as it did in the manor. His blood runs cold. Then he hears it. “Dong… Dong…” A soft, slow knock. A wooden fish. The rhythm is rigid, mechanical, coming from the dark corner of the room. He whips his head around—eyes wide, heart pounding—but the corner is empty. Nothing. Yet the stench grows thicker, more suffocating, and the knock persists, each “dong” a hammer blow to his sanity. He stares into the darkness, terror coiling in his gut, icy and unyielding. He never escaped. The manor. The </w:t>
      </w:r>
      <w:r w:rsidR="004E566B">
        <w:rPr>
          <w:rFonts w:ascii="Arial" w:eastAsia="等线" w:hAnsi="Arial" w:cs="Arial"/>
        </w:rPr>
        <w:t>friend</w:t>
      </w:r>
      <w:r>
        <w:rPr>
          <w:rFonts w:ascii="Arial" w:eastAsia="等线" w:hAnsi="Arial" w:cs="Arial"/>
        </w:rPr>
        <w:t>. The owner. They followed him. And now, they are waiting.</w:t>
      </w:r>
    </w:p>
    <w:sectPr w:rsidR="003C1DDD">
      <w:headerReference w:type="default" r:id="rId7"/>
      <w:footerReference w:type="default" r:id="rId8"/>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266D" w14:textId="77777777" w:rsidR="00F3562F" w:rsidRDefault="00F3562F">
      <w:pPr>
        <w:spacing w:after="0" w:line="240" w:lineRule="auto"/>
        <w:rPr>
          <w:rFonts w:hint="eastAsia"/>
        </w:rPr>
      </w:pPr>
      <w:r>
        <w:separator/>
      </w:r>
    </w:p>
  </w:endnote>
  <w:endnote w:type="continuationSeparator" w:id="0">
    <w:p w14:paraId="6262DB78" w14:textId="77777777" w:rsidR="00F3562F" w:rsidRDefault="00F3562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FCAF8" w14:textId="77777777" w:rsidR="003C1DDD" w:rsidRDefault="003C1DDD">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50E45" w14:textId="77777777" w:rsidR="00F3562F" w:rsidRDefault="00F3562F">
      <w:pPr>
        <w:spacing w:after="0" w:line="240" w:lineRule="auto"/>
        <w:rPr>
          <w:rFonts w:hint="eastAsia"/>
        </w:rPr>
      </w:pPr>
      <w:r>
        <w:separator/>
      </w:r>
    </w:p>
  </w:footnote>
  <w:footnote w:type="continuationSeparator" w:id="0">
    <w:p w14:paraId="7446FA78" w14:textId="77777777" w:rsidR="00F3562F" w:rsidRDefault="00F3562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DCE9B" w14:textId="77777777" w:rsidR="003C1DDD" w:rsidRDefault="003C1DDD">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00639"/>
    <w:multiLevelType w:val="multilevel"/>
    <w:tmpl w:val="F432E3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C36B7D"/>
    <w:multiLevelType w:val="multilevel"/>
    <w:tmpl w:val="CE3C534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ED2282"/>
    <w:multiLevelType w:val="multilevel"/>
    <w:tmpl w:val="1762666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271787"/>
    <w:multiLevelType w:val="multilevel"/>
    <w:tmpl w:val="78781F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772F38"/>
    <w:multiLevelType w:val="multilevel"/>
    <w:tmpl w:val="610C62F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A0D0B"/>
    <w:multiLevelType w:val="multilevel"/>
    <w:tmpl w:val="6D0A736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C4D12BD"/>
    <w:multiLevelType w:val="multilevel"/>
    <w:tmpl w:val="14EC004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F2F0FA4"/>
    <w:multiLevelType w:val="multilevel"/>
    <w:tmpl w:val="882CA12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32199529">
    <w:abstractNumId w:val="5"/>
  </w:num>
  <w:num w:numId="2" w16cid:durableId="1984503222">
    <w:abstractNumId w:val="2"/>
  </w:num>
  <w:num w:numId="3" w16cid:durableId="264271680">
    <w:abstractNumId w:val="4"/>
  </w:num>
  <w:num w:numId="4" w16cid:durableId="1795781799">
    <w:abstractNumId w:val="0"/>
  </w:num>
  <w:num w:numId="5" w16cid:durableId="1678532997">
    <w:abstractNumId w:val="3"/>
  </w:num>
  <w:num w:numId="6" w16cid:durableId="1280600490">
    <w:abstractNumId w:val="1"/>
  </w:num>
  <w:num w:numId="7" w16cid:durableId="1317494311">
    <w:abstractNumId w:val="6"/>
  </w:num>
  <w:num w:numId="8" w16cid:durableId="5068222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C1DDD"/>
    <w:rsid w:val="003C1DDD"/>
    <w:rsid w:val="004E566B"/>
    <w:rsid w:val="007F6410"/>
    <w:rsid w:val="00E65F61"/>
    <w:rsid w:val="00F35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3601"/>
  <w15:docId w15:val="{590D116F-05F0-4673-BD52-B7945D07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2294</Words>
  <Characters>13079</Characters>
  <Application>Microsoft Office Word</Application>
  <DocSecurity>0</DocSecurity>
  <Lines>108</Lines>
  <Paragraphs>30</Paragraphs>
  <ScaleCrop>false</ScaleCrop>
  <Company/>
  <LinksUpToDate>false</LinksUpToDate>
  <CharactersWithSpaces>15343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Zhu, Boyang - (boyangz)</cp:lastModifiedBy>
  <cp:revision>3</cp:revision>
  <dcterms:created xsi:type="dcterms:W3CDTF">2026-01-26T19:44:00Z</dcterms:created>
  <dcterms:modified xsi:type="dcterms:W3CDTF">2026-01-26T19:53:00Z</dcterms:modified>
</cp:coreProperties>
</file>